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B4" w:rsidRPr="009D6792" w:rsidRDefault="00AB4BB4" w:rsidP="00AB4BB4">
      <w:pPr>
        <w:pStyle w:val="Akapitzlist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Wikaz</w:t>
      </w:r>
      <w:proofErr w:type="spellEnd"/>
      <w:r>
        <w:rPr>
          <w:rFonts w:ascii="Arial" w:hAnsi="Arial" w:cs="Arial"/>
          <w:b/>
          <w:u w:val="single"/>
        </w:rPr>
        <w:t xml:space="preserve"> firm - </w:t>
      </w:r>
      <w:bookmarkStart w:id="0" w:name="_GoBack"/>
      <w:bookmarkEnd w:id="0"/>
      <w:r w:rsidRPr="009D6792">
        <w:rPr>
          <w:rFonts w:ascii="Arial" w:hAnsi="Arial" w:cs="Arial"/>
          <w:b/>
          <w:u w:val="single"/>
        </w:rPr>
        <w:t xml:space="preserve">Kierunek </w:t>
      </w:r>
      <w:r w:rsidRPr="009D679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Budownictwo</w:t>
      </w:r>
    </w:p>
    <w:p w:rsidR="00AB4BB4" w:rsidRDefault="00AB4BB4" w:rsidP="00AB4BB4">
      <w:pPr>
        <w:pStyle w:val="Akapitzlis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5944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4961"/>
      </w:tblGrid>
      <w:tr w:rsidR="00AB4BB4" w:rsidRPr="00D2341C" w:rsidTr="00AB4BB4">
        <w:trPr>
          <w:trHeight w:val="33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BB4" w:rsidRPr="00AB4B11" w:rsidRDefault="00AB4BB4" w:rsidP="00936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B4B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BB4" w:rsidRPr="00D2341C" w:rsidRDefault="00AB4BB4" w:rsidP="00936028">
            <w:pPr>
              <w:pStyle w:val="Akapitzlist"/>
              <w:autoSpaceDE w:val="0"/>
              <w:autoSpaceDN w:val="0"/>
              <w:adjustRightInd w:val="0"/>
              <w:ind w:left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 zakładu pracy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Adamietz</w:t>
            </w:r>
            <w:proofErr w:type="spellEnd"/>
            <w:r w:rsidRPr="00447889">
              <w:t xml:space="preserve"> sp. z o.o.</w:t>
            </w:r>
            <w:r w:rsidRPr="00447889">
              <w:br/>
              <w:t xml:space="preserve">ul. Braci </w:t>
            </w:r>
            <w:proofErr w:type="spellStart"/>
            <w:r w:rsidRPr="00447889">
              <w:t>Prankel</w:t>
            </w:r>
            <w:proofErr w:type="spellEnd"/>
            <w:r w:rsidRPr="00447889">
              <w:t xml:space="preserve"> 1. 47-100 Strzelce Opolskie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BESTA Przedsiębiorstwo Budowlane Sp. z o.o.</w:t>
            </w:r>
            <w:r w:rsidRPr="00447889">
              <w:br/>
              <w:t>ul. Przemysłowa 23. 35-105 Rzeszów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BUDIMEX </w:t>
            </w:r>
            <w:proofErr w:type="spellStart"/>
            <w:r w:rsidRPr="00447889">
              <w:t>S.A.ul</w:t>
            </w:r>
            <w:proofErr w:type="spellEnd"/>
            <w:r w:rsidRPr="00447889">
              <w:t>. Siedmiogrodzka 9. 01-204 Warszawa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Centrum Technologiczne Budownictwa Sp. z o.o. ul. Przemysłowa 23. 35-105 Rzeszów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HOUSE PATNER sp. z o.o.</w:t>
            </w:r>
            <w:r w:rsidRPr="00447889">
              <w:br/>
              <w:t>ul. Olbrachta 14. 35-614 Rzeszów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INTOP Tarnobrzeg </w:t>
            </w:r>
            <w:proofErr w:type="spellStart"/>
            <w:r w:rsidRPr="00447889">
              <w:t>Sp.z</w:t>
            </w:r>
            <w:proofErr w:type="spellEnd"/>
            <w:r w:rsidRPr="00447889">
              <w:t xml:space="preserve"> 0.0</w:t>
            </w:r>
            <w:r w:rsidRPr="00447889">
              <w:br/>
              <w:t>ul. Sienkiewicza 145m 39-400 Tarnobrzeg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Inżynieria Rzeszów S.A.</w:t>
            </w:r>
            <w:r w:rsidRPr="00447889">
              <w:br/>
              <w:t>ul. Podkarpacka 59a 35-082 Rzeszów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KARPAT-BUD SP. Z O.O.</w:t>
            </w:r>
            <w:r w:rsidRPr="00447889">
              <w:br/>
              <w:t>ul. Innowacyjna 5. 36-060 Głogów Małopolski</w:t>
            </w:r>
          </w:p>
        </w:tc>
      </w:tr>
      <w:tr w:rsidR="00AB4BB4" w:rsidTr="00AB4BB4">
        <w:trPr>
          <w:trHeight w:val="578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PBI Infrastruktura S. A.</w:t>
            </w:r>
            <w:r w:rsidRPr="00447889">
              <w:br/>
              <w:t>ul. Kolejowa 10E. 23-200 Kraśnik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REMOST  sp. z o.o. sp.</w:t>
            </w:r>
            <w:r w:rsidRPr="00447889">
              <w:br/>
              <w:t>u. Przemysłowa 10. 39-200 Dębica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STRABAG Sp. z o.o.</w:t>
            </w:r>
            <w:r w:rsidRPr="00447889">
              <w:br/>
              <w:t xml:space="preserve">ul. </w:t>
            </w:r>
            <w:proofErr w:type="spellStart"/>
            <w:r w:rsidRPr="00447889">
              <w:t>Parzniewska</w:t>
            </w:r>
            <w:proofErr w:type="spellEnd"/>
            <w:r w:rsidRPr="00447889">
              <w:t xml:space="preserve"> 10. 05-800 Pruszków</w:t>
            </w:r>
          </w:p>
        </w:tc>
      </w:tr>
      <w:tr w:rsidR="00AB4BB4" w:rsidTr="00AB4BB4">
        <w:trPr>
          <w:trHeight w:val="302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Primost</w:t>
            </w:r>
            <w:proofErr w:type="spellEnd"/>
            <w:r w:rsidRPr="00447889">
              <w:t xml:space="preserve">  Południe Sp. </w:t>
            </w:r>
            <w:proofErr w:type="spellStart"/>
            <w:r w:rsidRPr="00447889">
              <w:t>Z.o.z</w:t>
            </w:r>
            <w:proofErr w:type="spellEnd"/>
            <w:r w:rsidRPr="00447889">
              <w:t>.</w:t>
            </w:r>
            <w:r w:rsidRPr="00447889">
              <w:br/>
              <w:t>ul. Odkrywkowa 91. 42-504 Będzin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TEXOM Sp. z o.o.</w:t>
            </w:r>
            <w:r>
              <w:t xml:space="preserve"> </w:t>
            </w:r>
            <w:r w:rsidRPr="00447889">
              <w:t>al. Pokoju 1. 31-548 Kraków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Roboty Budowlane </w:t>
            </w:r>
            <w:r w:rsidRPr="00447889">
              <w:br/>
              <w:t>Chrzanów Pierwszy 69,23-305 Chrzanów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FLISBUD Stanisław Flis </w:t>
            </w:r>
          </w:p>
          <w:p w:rsidR="00AB4BB4" w:rsidRPr="00447889" w:rsidRDefault="00AB4BB4" w:rsidP="00936028">
            <w:r w:rsidRPr="00447889">
              <w:t xml:space="preserve">ul. </w:t>
            </w:r>
            <w:proofErr w:type="spellStart"/>
            <w:r w:rsidRPr="00447889">
              <w:t>Bartycka</w:t>
            </w:r>
            <w:proofErr w:type="spellEnd"/>
            <w:r w:rsidRPr="00447889">
              <w:t xml:space="preserve"> 116, 00-716 Warszawa</w:t>
            </w:r>
          </w:p>
        </w:tc>
      </w:tr>
      <w:tr w:rsidR="00AB4B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Przedsiębiorstwo drogowo- mostowe "</w:t>
            </w:r>
            <w:proofErr w:type="spellStart"/>
            <w:r w:rsidRPr="00447889">
              <w:t>Godrom</w:t>
            </w:r>
            <w:proofErr w:type="spellEnd"/>
            <w:r w:rsidRPr="00447889">
              <w:t>" Spółka z o.o. Gorlice ul. Zakole 9</w:t>
            </w:r>
          </w:p>
        </w:tc>
      </w:tr>
      <w:tr w:rsidR="00AB4BB4" w:rsidRPr="00E05B5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Promost</w:t>
            </w:r>
            <w:proofErr w:type="spellEnd"/>
            <w:r w:rsidRPr="00447889">
              <w:t xml:space="preserve"> Consulting</w:t>
            </w:r>
            <w:r w:rsidRPr="00447889">
              <w:br/>
              <w:t xml:space="preserve">ul. Jana </w:t>
            </w:r>
            <w:proofErr w:type="spellStart"/>
            <w:r w:rsidRPr="00447889">
              <w:t>Niemierskiego</w:t>
            </w:r>
            <w:proofErr w:type="spellEnd"/>
            <w:r w:rsidRPr="00447889">
              <w:t xml:space="preserve"> 4, 35-307 Rzeszów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EKO-REM-BUD Jan </w:t>
            </w:r>
            <w:proofErr w:type="spellStart"/>
            <w:r w:rsidRPr="00447889">
              <w:t>Cabak</w:t>
            </w:r>
            <w:proofErr w:type="spellEnd"/>
            <w:r>
              <w:t xml:space="preserve"> </w:t>
            </w:r>
            <w:r w:rsidRPr="00447889">
              <w:t>33-336 Łabowa 185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PLANBUD</w:t>
            </w:r>
            <w:r>
              <w:t xml:space="preserve"> </w:t>
            </w:r>
            <w:r w:rsidRPr="00447889">
              <w:t>ul. Raczyńskich 3. 39-200 Dębica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Default="00AB4BB4" w:rsidP="00936028">
            <w:r w:rsidRPr="00447889">
              <w:t xml:space="preserve">P.B.I. ADMA sp. Z </w:t>
            </w:r>
            <w:proofErr w:type="spellStart"/>
            <w:r w:rsidRPr="00447889">
              <w:t>o.o</w:t>
            </w:r>
            <w:proofErr w:type="spellEnd"/>
          </w:p>
          <w:p w:rsidR="00AB4BB4" w:rsidRPr="00447889" w:rsidRDefault="00AB4BB4" w:rsidP="00936028">
            <w:r w:rsidRPr="00447889">
              <w:t>ul. Kościuszki 64. 28-200 Staszów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Urząd Gminy 38-223 Osiek Jasielski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Urząd Gminy</w:t>
            </w:r>
            <w:r>
              <w:t xml:space="preserve"> </w:t>
            </w:r>
            <w:r w:rsidRPr="00447889">
              <w:t>38-212 Brzyska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ERBET</w:t>
            </w:r>
            <w:r>
              <w:t xml:space="preserve"> </w:t>
            </w:r>
            <w:r w:rsidRPr="00447889">
              <w:t>ul. Węgierska 148B 33-300 Nowy Sącz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SARINŻ sp. z o.o.</w:t>
            </w:r>
            <w:r w:rsidRPr="00447889">
              <w:br/>
              <w:t>ul. Cyprysowa 47. 02-265 Warszawa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MCC Engineering Polska sp. z o.o.</w:t>
            </w:r>
            <w:r w:rsidRPr="00447889">
              <w:br/>
              <w:t>Brzóza Stadnicka 79A. 37-110 Żołynia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Zięba PROJEKT Łukasz Zięba</w:t>
            </w:r>
            <w:r w:rsidRPr="00447889">
              <w:br/>
              <w:t>Dobrzechów 179. 38-100 Strzyżów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AJ </w:t>
            </w:r>
            <w:proofErr w:type="spellStart"/>
            <w:r w:rsidRPr="00447889">
              <w:t>Profibud</w:t>
            </w:r>
            <w:proofErr w:type="spellEnd"/>
            <w:r w:rsidRPr="00447889">
              <w:t xml:space="preserve"> sp. z o.o.36-016 Chmielnik 277b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Usługi Budowlane Dariusz Ziółkowski</w:t>
            </w:r>
            <w:r w:rsidRPr="00447889">
              <w:br/>
              <w:t>ul. Połaniecka 6. 28-236 Rytwiany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TECH-BET sp. z </w:t>
            </w:r>
            <w:proofErr w:type="spellStart"/>
            <w:r w:rsidRPr="00447889">
              <w:t>o.o.Żabi</w:t>
            </w:r>
            <w:proofErr w:type="spellEnd"/>
            <w:r w:rsidRPr="00447889">
              <w:t xml:space="preserve"> Róg 140. 14-300 Morąg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G-3 Łukasz Żądło</w:t>
            </w:r>
            <w:r w:rsidRPr="00447889">
              <w:br/>
              <w:t>ul. Szczęsnego Morawskiego 4. 35-321 Rzeszów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Inwestycje i projekty drogowe TUREK sp. z o.o.</w:t>
            </w:r>
            <w:r w:rsidRPr="00447889">
              <w:br/>
              <w:t>ul. Korczaka 16A. 39-300 Mielec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BILDRES POLSKA sp. z o.o.</w:t>
            </w:r>
            <w:r w:rsidRPr="00447889">
              <w:br/>
              <w:t>ul. Trembeckiego 11A. 35-234 Rzeszów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TRAFO Usługi elektryczne Paweł Jastrząb</w:t>
            </w:r>
            <w:r w:rsidRPr="00447889">
              <w:br/>
              <w:t>Wólka Podleśna 220. 36-002 Jasionka</w:t>
            </w:r>
          </w:p>
        </w:tc>
      </w:tr>
      <w:tr w:rsidR="00AB4BB4" w:rsidRPr="00E86CB4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MUR-BET Sławomir Czajka</w:t>
            </w:r>
            <w:r w:rsidRPr="00447889">
              <w:br/>
              <w:t>u. Dobrzańskiego 14. 38-200 Jasło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ERBUD International sp. z o.o.</w:t>
            </w:r>
            <w:r w:rsidRPr="00447889">
              <w:br/>
              <w:t>Jasionka 942. 36-002 Jasionka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Przedsiębiorstwo Drogowo-Mostowe S.A.</w:t>
            </w:r>
            <w:r w:rsidRPr="00447889">
              <w:br/>
              <w:t>ul. Drogowców 1. 39-200 Dębica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EUROVIA Polska </w:t>
            </w:r>
            <w:proofErr w:type="spellStart"/>
            <w:r w:rsidRPr="00447889">
              <w:t>S.A.ul</w:t>
            </w:r>
            <w:proofErr w:type="spellEnd"/>
            <w:r w:rsidRPr="00447889">
              <w:t>. Irysowa 1. 55-040 Kobierzyce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Default="00AB4BB4" w:rsidP="00936028">
            <w:r w:rsidRPr="00447889">
              <w:t>TRASTAL sp. z o.o.</w:t>
            </w:r>
          </w:p>
          <w:p w:rsidR="00AB4BB4" w:rsidRPr="00447889" w:rsidRDefault="00AB4BB4" w:rsidP="00936028">
            <w:r w:rsidRPr="00447889">
              <w:t>ul. Dynowska 19/43. 35-119 Rzeszów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CZAKMAL </w:t>
            </w:r>
            <w:proofErr w:type="spellStart"/>
            <w:r w:rsidRPr="00447889">
              <w:t>s.c.Polany</w:t>
            </w:r>
            <w:proofErr w:type="spellEnd"/>
            <w:r w:rsidRPr="00447889">
              <w:t xml:space="preserve"> 56. 33-380 Krynica Zdrój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SAWE sp. z </w:t>
            </w:r>
            <w:proofErr w:type="spellStart"/>
            <w:r w:rsidRPr="00447889">
              <w:t>o.o.Niechobrz</w:t>
            </w:r>
            <w:proofErr w:type="spellEnd"/>
            <w:r w:rsidRPr="00447889">
              <w:t xml:space="preserve"> 923. 36-047 </w:t>
            </w:r>
            <w:proofErr w:type="spellStart"/>
            <w:r w:rsidRPr="00447889">
              <w:t>Niechobrz</w:t>
            </w:r>
            <w:proofErr w:type="spellEnd"/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NORD PRC Norbert </w:t>
            </w:r>
            <w:proofErr w:type="spellStart"/>
            <w:r w:rsidRPr="00447889">
              <w:t>Oczak</w:t>
            </w:r>
            <w:proofErr w:type="spellEnd"/>
            <w:r w:rsidRPr="00447889">
              <w:br/>
              <w:t>ul. Krajobrazowa 25/4. 35-119 Rzeszów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RoCons</w:t>
            </w:r>
            <w:proofErr w:type="spellEnd"/>
            <w:r w:rsidRPr="00447889">
              <w:t xml:space="preserve"> Mariusz Roś</w:t>
            </w:r>
            <w:r>
              <w:t xml:space="preserve"> </w:t>
            </w:r>
            <w:proofErr w:type="spellStart"/>
            <w:r w:rsidRPr="00447889">
              <w:t>Haczew</w:t>
            </w:r>
            <w:proofErr w:type="spellEnd"/>
            <w:r w:rsidRPr="00447889">
              <w:t xml:space="preserve"> 149. 38-604 </w:t>
            </w:r>
            <w:proofErr w:type="spellStart"/>
            <w:r w:rsidRPr="00447889">
              <w:t>Haczew</w:t>
            </w:r>
            <w:proofErr w:type="spellEnd"/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Grupa BORYS sp. z o.o.</w:t>
            </w:r>
            <w:r w:rsidRPr="00447889">
              <w:br/>
              <w:t xml:space="preserve">ul. </w:t>
            </w:r>
            <w:proofErr w:type="spellStart"/>
            <w:r w:rsidRPr="00447889">
              <w:t>Gawrzyłowska</w:t>
            </w:r>
            <w:proofErr w:type="spellEnd"/>
            <w:r w:rsidRPr="00447889">
              <w:t xml:space="preserve"> 69A. 39-200 Dębica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Aldesa</w:t>
            </w:r>
            <w:proofErr w:type="spellEnd"/>
            <w:r w:rsidRPr="00447889">
              <w:t xml:space="preserve"> </w:t>
            </w:r>
            <w:proofErr w:type="spellStart"/>
            <w:r w:rsidRPr="00447889">
              <w:t>Construcciones</w:t>
            </w:r>
            <w:proofErr w:type="spellEnd"/>
            <w:r w:rsidRPr="00447889">
              <w:t xml:space="preserve"> Polska sp. z o.o.</w:t>
            </w:r>
            <w:r w:rsidRPr="00447889">
              <w:br/>
              <w:t>ul. J. Kurtyki 4. 02-676 Warszawa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Default="00AB4BB4" w:rsidP="00936028">
            <w:r w:rsidRPr="00447889">
              <w:t>LUX-BUD sp. z o.o.</w:t>
            </w:r>
          </w:p>
          <w:p w:rsidR="00AB4BB4" w:rsidRPr="00447889" w:rsidRDefault="00AB4BB4" w:rsidP="00936028">
            <w:r w:rsidRPr="00447889">
              <w:t>ul. Słoneczna 23. 36-040 Boguchwała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PSBUD sp. z o.o.</w:t>
            </w:r>
            <w:r w:rsidRPr="00447889">
              <w:br/>
              <w:t>ul. Przemysłowa 1/512. 35-105 Rzeszów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PELC </w:t>
            </w:r>
            <w:proofErr w:type="spellStart"/>
            <w:r w:rsidRPr="00447889">
              <w:t>projektowanieul</w:t>
            </w:r>
            <w:proofErr w:type="spellEnd"/>
            <w:r w:rsidRPr="00447889">
              <w:t>. Słoneczna 43. 37-100 Łańcut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Biuro projektowe mgr inż. Karol Wyrzykowski</w:t>
            </w:r>
            <w:r w:rsidRPr="00447889">
              <w:br/>
              <w:t>ul. Sienkiewicza 4. 28-210 Bogoria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PUR </w:t>
            </w:r>
            <w:proofErr w:type="spellStart"/>
            <w:r w:rsidRPr="00447889">
              <w:t>Expert</w:t>
            </w:r>
            <w:proofErr w:type="spellEnd"/>
            <w:r w:rsidRPr="00447889">
              <w:t xml:space="preserve"> ul. Oddziału AK Ordona 278. 42-530 Dąbrowa Górnicza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proofErr w:type="spellStart"/>
            <w:r w:rsidRPr="00447889">
              <w:t>Tadex</w:t>
            </w:r>
            <w:proofErr w:type="spellEnd"/>
            <w:r w:rsidRPr="00447889">
              <w:t>-Pol Park Technologiczny sp. z o.o.</w:t>
            </w:r>
            <w:r w:rsidRPr="00447889">
              <w:br/>
            </w:r>
            <w:proofErr w:type="spellStart"/>
            <w:r w:rsidRPr="00447889">
              <w:t>Binarczowa</w:t>
            </w:r>
            <w:proofErr w:type="spellEnd"/>
            <w:r w:rsidRPr="00447889">
              <w:t xml:space="preserve"> 142. 33-332 Florynka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HANDEL ZONE Mateusz Jurczyński</w:t>
            </w:r>
            <w:r w:rsidRPr="00447889">
              <w:br/>
              <w:t>Andrzejówka 8. 33-370 Muszyna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MOSTY KORDEK sp. z o.o.</w:t>
            </w:r>
            <w:r w:rsidRPr="00447889">
              <w:br/>
              <w:t>36-125 Wola Raniżowska 126.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Usługi remontowo-budowlane Ignacy Kołodziej</w:t>
            </w:r>
            <w:r w:rsidRPr="00447889">
              <w:br/>
              <w:t>Buczków 66. 32-712 Bratucice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APIS </w:t>
            </w:r>
            <w:proofErr w:type="spellStart"/>
            <w:r w:rsidRPr="00447889">
              <w:t>S.A.ul</w:t>
            </w:r>
            <w:proofErr w:type="spellEnd"/>
            <w:r w:rsidRPr="00447889">
              <w:t>. 3-go maja 47/33. 23-400 Biłgoraj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AMW SINEVIA sp. z o.o.</w:t>
            </w:r>
            <w:r w:rsidRPr="00447889">
              <w:br/>
              <w:t xml:space="preserve">ul. 3 maja 80D. 37-500 Jarosław 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SĄSIEDZI WORKS sp. z o.o.</w:t>
            </w:r>
            <w:r w:rsidRPr="00447889">
              <w:br/>
              <w:t>ul. Giełdowa 24A. 33-100 Tarnów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KONSTRUKTOR biuro projektowe.</w:t>
            </w:r>
            <w:r w:rsidRPr="00447889">
              <w:br/>
              <w:t>ul. Czwartaków 19. 39-200 Dębica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Projektowanie i Nadzowy w Budownictwie Krzysztof Kwoka</w:t>
            </w:r>
            <w:r>
              <w:t xml:space="preserve"> </w:t>
            </w:r>
            <w:r w:rsidRPr="00447889">
              <w:t>ul. Batalionów Chłopskich 5/96. 22-400 Zamość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Firma Projektowo - Usługowa </w:t>
            </w:r>
            <w:proofErr w:type="spellStart"/>
            <w:r w:rsidRPr="00447889">
              <w:t>Inwest</w:t>
            </w:r>
            <w:proofErr w:type="spellEnd"/>
            <w:r w:rsidRPr="00447889">
              <w:t xml:space="preserve"> - Projekt Wojciech </w:t>
            </w:r>
            <w:proofErr w:type="spellStart"/>
            <w:r w:rsidRPr="00447889">
              <w:t>Wojtoń</w:t>
            </w:r>
            <w:proofErr w:type="spellEnd"/>
            <w:r>
              <w:t xml:space="preserve"> </w:t>
            </w:r>
            <w:r w:rsidRPr="00447889">
              <w:t>Wzdów 71, 36-211 Wzdów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ARPA Projekt Paweł Kuźniar</w:t>
            </w:r>
            <w:r w:rsidRPr="00447889">
              <w:br/>
              <w:t>u. 3 maja 55. 36-200 Brzozów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ZDI sp. z </w:t>
            </w:r>
            <w:proofErr w:type="spellStart"/>
            <w:r w:rsidRPr="00447889">
              <w:t>o.o.ul</w:t>
            </w:r>
            <w:proofErr w:type="spellEnd"/>
            <w:r w:rsidRPr="00447889">
              <w:t>. Kiepury 6. 22-400 Zamość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3 IDEA sp. z </w:t>
            </w:r>
            <w:proofErr w:type="spellStart"/>
            <w:r w:rsidRPr="00447889">
              <w:t>o.o.ul</w:t>
            </w:r>
            <w:proofErr w:type="spellEnd"/>
            <w:r w:rsidRPr="00447889">
              <w:t>. Plac Wolności 13/2. 35-073 Rzeszów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JANOSIK Patryk Chmiel</w:t>
            </w:r>
            <w:r w:rsidRPr="00447889">
              <w:br/>
              <w:t>Godziszów Pierwszy 179. 23-302 Godziszów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Reforma Arkadiusz </w:t>
            </w:r>
            <w:proofErr w:type="spellStart"/>
            <w:r w:rsidRPr="00447889">
              <w:t>Podłęcki</w:t>
            </w:r>
            <w:proofErr w:type="spellEnd"/>
            <w:r w:rsidRPr="00447889">
              <w:br/>
              <w:t>ul. Warneńczyka 9/26. 39-300 Mielec</w:t>
            </w:r>
          </w:p>
        </w:tc>
      </w:tr>
      <w:tr w:rsidR="00AB4BB4" w:rsidRPr="009B12EB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Zakład usług budowlanych „KONZBUD”</w:t>
            </w:r>
            <w:r w:rsidRPr="00447889">
              <w:br/>
              <w:t>ul. Żurawia 23. 37-464 Stalowa Wola</w:t>
            </w:r>
          </w:p>
        </w:tc>
      </w:tr>
      <w:tr w:rsidR="00AB4BB4" w:rsidRPr="0032400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 xml:space="preserve">CONSTRUCTION PROJECT </w:t>
            </w:r>
            <w:r w:rsidRPr="00447889">
              <w:br/>
              <w:t>ul. Jagiellońska 15. 37-700 Przemyśl</w:t>
            </w:r>
          </w:p>
        </w:tc>
      </w:tr>
      <w:tr w:rsidR="00AB4BB4" w:rsidRPr="0032400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447889" w:rsidRDefault="00AB4BB4" w:rsidP="00936028">
            <w:r w:rsidRPr="00447889">
              <w:t>Laboratorium Drogowo-Budowlane “BUDLAB”</w:t>
            </w:r>
            <w:r w:rsidRPr="00447889">
              <w:br/>
              <w:t>Szaniec, ul. Borowa 6. 28-100 Busko-Zdrój</w:t>
            </w:r>
          </w:p>
        </w:tc>
      </w:tr>
      <w:tr w:rsidR="00AB4BB4" w:rsidRPr="0032400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Pr="00324006" w:rsidRDefault="00AB4BB4" w:rsidP="0093602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BEMAR Marcin Bechta</w:t>
            </w:r>
            <w:r>
              <w:rPr>
                <w:rFonts w:ascii="Arial" w:hAnsi="Arial" w:cs="Arial"/>
              </w:rPr>
              <w:br/>
              <w:t>Nowa Wieś 50. 36-001 Trzebownisko</w:t>
            </w:r>
          </w:p>
        </w:tc>
      </w:tr>
      <w:tr w:rsidR="00AB4BB4" w:rsidRPr="0032400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Default="00AB4BB4" w:rsidP="0093602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 Remontowo-Budowlany RAFBUD</w:t>
            </w:r>
            <w:r>
              <w:rPr>
                <w:rFonts w:ascii="Arial" w:hAnsi="Arial" w:cs="Arial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</w:rPr>
              <w:t>Krupówka</w:t>
            </w:r>
            <w:proofErr w:type="spellEnd"/>
            <w:r>
              <w:rPr>
                <w:rFonts w:ascii="Arial" w:hAnsi="Arial" w:cs="Arial"/>
              </w:rPr>
              <w:t xml:space="preserve"> 53. 35-213 Rzeszów</w:t>
            </w:r>
          </w:p>
        </w:tc>
      </w:tr>
      <w:tr w:rsidR="00AB4BB4" w:rsidRPr="00324006" w:rsidTr="00AB4BB4">
        <w:trPr>
          <w:trHeight w:val="344"/>
          <w:jc w:val="center"/>
        </w:trPr>
        <w:tc>
          <w:tcPr>
            <w:tcW w:w="983" w:type="dxa"/>
            <w:vAlign w:val="center"/>
          </w:tcPr>
          <w:p w:rsidR="00AB4BB4" w:rsidRDefault="00AB4BB4" w:rsidP="00AB4B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61" w:type="dxa"/>
            <w:vAlign w:val="center"/>
          </w:tcPr>
          <w:p w:rsidR="00AB4BB4" w:rsidRDefault="00AB4BB4" w:rsidP="0093602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3"/>
            </w:pPr>
            <w:r w:rsidRPr="00447889">
              <w:t>MG TELECOM sp. z o.o.</w:t>
            </w:r>
          </w:p>
          <w:p w:rsidR="00AB4BB4" w:rsidRDefault="00AB4BB4" w:rsidP="0093602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Rapackiego 19. 20-150 Lublin</w:t>
            </w:r>
          </w:p>
        </w:tc>
      </w:tr>
    </w:tbl>
    <w:p w:rsidR="00AB4BB4" w:rsidRDefault="00AB4BB4" w:rsidP="00AB4BB4">
      <w:pPr>
        <w:pStyle w:val="Akapitzlis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B4BB4" w:rsidRDefault="00AB4BB4" w:rsidP="00AB4BB4">
      <w:pPr>
        <w:pStyle w:val="Akapitzlis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34321" w:rsidRDefault="00934321"/>
    <w:sectPr w:rsidR="0093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832F6"/>
    <w:multiLevelType w:val="hybridMultilevel"/>
    <w:tmpl w:val="741E3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B4"/>
    <w:rsid w:val="00934321"/>
    <w:rsid w:val="00A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4ADC5-D56E-4BC6-AFF5-50624C2B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BB4"/>
    <w:pPr>
      <w:ind w:left="720"/>
      <w:contextualSpacing/>
    </w:pPr>
  </w:style>
  <w:style w:type="table" w:styleId="Tabela-Siatka">
    <w:name w:val="Table Grid"/>
    <w:basedOn w:val="Standardowy"/>
    <w:uiPriority w:val="39"/>
    <w:rsid w:val="00A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cp:lastPrinted>2026-03-16T10:47:00Z</cp:lastPrinted>
  <dcterms:created xsi:type="dcterms:W3CDTF">2026-03-16T10:46:00Z</dcterms:created>
  <dcterms:modified xsi:type="dcterms:W3CDTF">2026-03-16T10:48:00Z</dcterms:modified>
</cp:coreProperties>
</file>